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59115" w14:textId="77777777" w:rsidR="00CC3C04" w:rsidRDefault="00CC3C04" w:rsidP="00B01D7A">
      <w:pPr>
        <w:jc w:val="center"/>
        <w:rPr>
          <w:rFonts w:cstheme="minorHAnsi"/>
          <w:b/>
          <w:sz w:val="32"/>
          <w:szCs w:val="32"/>
          <w:lang w:val="en-GB"/>
        </w:rPr>
      </w:pPr>
    </w:p>
    <w:p w14:paraId="1CC286A7" w14:textId="4F635E4D" w:rsidR="00105DF6" w:rsidRPr="00E31C2B" w:rsidRDefault="00105DF6" w:rsidP="00B01D7A">
      <w:pPr>
        <w:jc w:val="center"/>
        <w:rPr>
          <w:rFonts w:cstheme="minorHAnsi"/>
          <w:b/>
          <w:sz w:val="32"/>
          <w:szCs w:val="32"/>
          <w:lang w:val="en-GB"/>
        </w:rPr>
      </w:pPr>
      <w:r w:rsidRPr="00E31C2B">
        <w:rPr>
          <w:rFonts w:cstheme="minorHAnsi"/>
          <w:b/>
          <w:sz w:val="32"/>
          <w:szCs w:val="32"/>
          <w:lang w:val="en-GB"/>
        </w:rPr>
        <w:t>COMUNICAT DE PRESĂ</w:t>
      </w:r>
    </w:p>
    <w:p w14:paraId="25EBF881" w14:textId="77777777" w:rsidR="00CC3C04" w:rsidRDefault="00ED4B5A" w:rsidP="00CC3C04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sz w:val="28"/>
          <w:szCs w:val="28"/>
          <w:lang w:val="en-GB"/>
        </w:rPr>
      </w:pPr>
      <w:proofErr w:type="spellStart"/>
      <w:r w:rsidRPr="00CC3C04">
        <w:rPr>
          <w:rFonts w:cstheme="minorHAnsi"/>
          <w:b/>
          <w:sz w:val="28"/>
          <w:szCs w:val="28"/>
          <w:lang w:val="en-GB"/>
        </w:rPr>
        <w:t>Prelungire</w:t>
      </w:r>
      <w:proofErr w:type="spellEnd"/>
      <w:r w:rsidR="00B01D7A" w:rsidRPr="00CC3C04">
        <w:rPr>
          <w:rFonts w:cstheme="minorHAnsi"/>
          <w:b/>
          <w:sz w:val="28"/>
          <w:szCs w:val="28"/>
          <w:lang w:val="en-GB"/>
        </w:rPr>
        <w:t xml:space="preserve"> </w:t>
      </w:r>
      <w:proofErr w:type="spellStart"/>
      <w:r w:rsidR="00B01D7A" w:rsidRPr="00CC3C04">
        <w:rPr>
          <w:rFonts w:cstheme="minorHAnsi"/>
          <w:b/>
          <w:sz w:val="28"/>
          <w:szCs w:val="28"/>
          <w:lang w:val="en-GB"/>
        </w:rPr>
        <w:t>apel</w:t>
      </w:r>
      <w:proofErr w:type="spellEnd"/>
      <w:r w:rsidR="00B01D7A" w:rsidRPr="00CC3C04">
        <w:rPr>
          <w:rFonts w:cstheme="minorHAnsi"/>
          <w:b/>
          <w:sz w:val="28"/>
          <w:szCs w:val="28"/>
          <w:lang w:val="en-GB"/>
        </w:rPr>
        <w:t xml:space="preserve"> de </w:t>
      </w:r>
      <w:proofErr w:type="spellStart"/>
      <w:r w:rsidR="00B01D7A" w:rsidRPr="00CC3C04">
        <w:rPr>
          <w:rFonts w:cstheme="minorHAnsi"/>
          <w:b/>
          <w:sz w:val="28"/>
          <w:szCs w:val="28"/>
          <w:lang w:val="en-GB"/>
        </w:rPr>
        <w:t>selecție</w:t>
      </w:r>
      <w:proofErr w:type="spellEnd"/>
      <w:r w:rsidR="00247BFE" w:rsidRPr="00CC3C04">
        <w:rPr>
          <w:rFonts w:cstheme="minorHAnsi"/>
          <w:b/>
          <w:sz w:val="28"/>
          <w:szCs w:val="28"/>
          <w:lang w:val="en-GB"/>
        </w:rPr>
        <w:t xml:space="preserve"> </w:t>
      </w:r>
    </w:p>
    <w:p w14:paraId="5045CB6C" w14:textId="5752FE20" w:rsidR="00247BFE" w:rsidRPr="00CC3C04" w:rsidRDefault="00CC3C04" w:rsidP="00CC3C04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sz w:val="28"/>
          <w:szCs w:val="28"/>
          <w:lang w:val="en-GB"/>
        </w:rPr>
      </w:pPr>
      <w:proofErr w:type="spellStart"/>
      <w:r w:rsidRPr="00CC3C04">
        <w:rPr>
          <w:rFonts w:cstheme="minorHAnsi"/>
          <w:b/>
          <w:sz w:val="28"/>
          <w:szCs w:val="28"/>
          <w:lang w:val="en-GB"/>
        </w:rPr>
        <w:t>aferent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masurii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M05 – 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Investitii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pentru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dezvoltarea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sectorului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non-</w:t>
      </w:r>
      <w:proofErr w:type="spellStart"/>
      <w:r w:rsidRPr="00CC3C04">
        <w:rPr>
          <w:rFonts w:cstheme="minorHAnsi"/>
          <w:b/>
          <w:sz w:val="28"/>
          <w:szCs w:val="28"/>
          <w:lang w:val="en-GB"/>
        </w:rPr>
        <w:t>agricol</w:t>
      </w:r>
      <w:proofErr w:type="spellEnd"/>
      <w:r w:rsidRPr="00CC3C04">
        <w:rPr>
          <w:rFonts w:cstheme="minorHAnsi"/>
          <w:b/>
          <w:sz w:val="28"/>
          <w:szCs w:val="28"/>
          <w:lang w:val="en-GB"/>
        </w:rPr>
        <w:t xml:space="preserve"> </w:t>
      </w:r>
      <w:r w:rsidR="00247BFE" w:rsidRPr="00CC3C04">
        <w:rPr>
          <w:rFonts w:cstheme="minorHAnsi"/>
          <w:b/>
          <w:sz w:val="28"/>
          <w:szCs w:val="28"/>
        </w:rPr>
        <w:t xml:space="preserve">in teritoriul GAL „Codrii Pașcanilor” </w:t>
      </w:r>
    </w:p>
    <w:p w14:paraId="2099BFD5" w14:textId="77777777" w:rsidR="00247BFE" w:rsidRPr="00B01D7A" w:rsidRDefault="00247BFE" w:rsidP="00B01D7A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456120CD" w14:textId="77777777" w:rsidR="00105DF6" w:rsidRPr="00FC3B35" w:rsidRDefault="00105DF6" w:rsidP="00B01D7A">
      <w:pPr>
        <w:jc w:val="center"/>
        <w:rPr>
          <w:rFonts w:cstheme="minorHAnsi"/>
          <w:b/>
          <w:sz w:val="24"/>
          <w:szCs w:val="24"/>
          <w:lang w:val="en-GB"/>
        </w:rPr>
      </w:pPr>
    </w:p>
    <w:p w14:paraId="3A342AD2" w14:textId="77777777" w:rsidR="00105DF6" w:rsidRPr="00FC3B35" w:rsidRDefault="00105DF6" w:rsidP="00105DF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24"/>
          <w:szCs w:val="24"/>
        </w:rPr>
      </w:pPr>
      <w:r w:rsidRPr="00FC3B35">
        <w:rPr>
          <w:rFonts w:cstheme="minorHAnsi"/>
          <w:b/>
          <w:iCs/>
          <w:sz w:val="24"/>
          <w:szCs w:val="24"/>
        </w:rPr>
        <w:t>Programul Național de Dezvoltare Rurală 2014-2020</w:t>
      </w:r>
    </w:p>
    <w:p w14:paraId="7E5B85AA" w14:textId="77777777" w:rsidR="00105DF6" w:rsidRPr="00FC3B35" w:rsidRDefault="00105DF6" w:rsidP="00105DF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FC3B35">
        <w:rPr>
          <w:rFonts w:cstheme="minorHAnsi"/>
          <w:b/>
          <w:sz w:val="24"/>
          <w:szCs w:val="24"/>
        </w:rPr>
        <w:t>Program finanțat de Uniunea Europeană și Guvernul României prin Fondul European Agricol pentru Dezvoltare Rurală</w:t>
      </w:r>
    </w:p>
    <w:p w14:paraId="1823C09F" w14:textId="77777777" w:rsidR="00105DF6" w:rsidRPr="00FC3B35" w:rsidRDefault="00105DF6" w:rsidP="00105DF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FC3B35">
        <w:rPr>
          <w:rFonts w:cstheme="minorHAnsi"/>
          <w:b/>
          <w:bCs/>
          <w:sz w:val="24"/>
          <w:szCs w:val="24"/>
        </w:rPr>
        <w:t>Măsura 19 - Dezvoltare locală LEADER</w:t>
      </w:r>
    </w:p>
    <w:p w14:paraId="2EA162F6" w14:textId="77777777" w:rsidR="00105DF6" w:rsidRPr="00FC3B35" w:rsidRDefault="00105DF6" w:rsidP="00105DF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24"/>
          <w:szCs w:val="24"/>
        </w:rPr>
      </w:pPr>
      <w:r w:rsidRPr="00FC3B35">
        <w:rPr>
          <w:rFonts w:cstheme="minorHAnsi"/>
          <w:b/>
          <w:bCs/>
          <w:sz w:val="24"/>
          <w:szCs w:val="24"/>
        </w:rPr>
        <w:t xml:space="preserve">Sub-Măsura 19.4 </w:t>
      </w:r>
      <w:r w:rsidRPr="00FC3B35">
        <w:rPr>
          <w:rFonts w:cstheme="minorHAnsi"/>
          <w:b/>
          <w:bCs/>
          <w:iCs/>
          <w:sz w:val="24"/>
          <w:szCs w:val="24"/>
        </w:rPr>
        <w:t>„Sprijin pentru cheltuieli de funcționare și animare</w:t>
      </w:r>
      <w:r w:rsidRPr="00FC3B35">
        <w:rPr>
          <w:rFonts w:cstheme="minorHAnsi"/>
          <w:b/>
          <w:iCs/>
          <w:sz w:val="24"/>
          <w:szCs w:val="24"/>
        </w:rPr>
        <w:t>”</w:t>
      </w:r>
    </w:p>
    <w:p w14:paraId="005E50FC" w14:textId="77777777" w:rsidR="00105DF6" w:rsidRPr="00FC3B35" w:rsidRDefault="00105DF6" w:rsidP="00105DF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FC3B35">
        <w:rPr>
          <w:rFonts w:cstheme="minorHAnsi"/>
          <w:b/>
          <w:bCs/>
          <w:sz w:val="24"/>
          <w:szCs w:val="24"/>
        </w:rPr>
        <w:t xml:space="preserve">Nr. contract de finanțare: </w:t>
      </w:r>
      <w:r w:rsidRPr="00FC3B35">
        <w:rPr>
          <w:rFonts w:eastAsia="Arial" w:cstheme="minorHAnsi"/>
          <w:b/>
          <w:color w:val="101117"/>
          <w:position w:val="1"/>
          <w:sz w:val="24"/>
          <w:szCs w:val="24"/>
        </w:rPr>
        <w:t>C19401201011612411126/29.12.2016</w:t>
      </w:r>
    </w:p>
    <w:p w14:paraId="3D559050" w14:textId="77777777" w:rsidR="00105DF6" w:rsidRPr="00FC3B35" w:rsidRDefault="00105DF6" w:rsidP="00105DF6">
      <w:pPr>
        <w:rPr>
          <w:rFonts w:cstheme="minorHAnsi"/>
          <w:b/>
          <w:sz w:val="24"/>
          <w:szCs w:val="24"/>
        </w:rPr>
      </w:pPr>
      <w:r w:rsidRPr="00FC3B35">
        <w:rPr>
          <w:rFonts w:cstheme="minorHAnsi"/>
          <w:b/>
          <w:bCs/>
          <w:sz w:val="24"/>
          <w:szCs w:val="24"/>
        </w:rPr>
        <w:t xml:space="preserve">Beneficiar: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Asociatia</w:t>
      </w:r>
      <w:proofErr w:type="spellEnd"/>
      <w:r w:rsidRPr="00FC3B35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Grupului</w:t>
      </w:r>
      <w:proofErr w:type="spellEnd"/>
      <w:r w:rsidRPr="00FC3B35">
        <w:rPr>
          <w:rFonts w:cstheme="minorHAnsi"/>
          <w:b/>
          <w:sz w:val="24"/>
          <w:szCs w:val="24"/>
          <w:lang w:val="en-GB"/>
        </w:rPr>
        <w:t xml:space="preserve"> de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Acțiune</w:t>
      </w:r>
      <w:proofErr w:type="spellEnd"/>
      <w:r w:rsidRPr="00FC3B35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Locală</w:t>
      </w:r>
      <w:proofErr w:type="spellEnd"/>
      <w:r w:rsidRPr="00FC3B35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Codrii</w:t>
      </w:r>
      <w:proofErr w:type="spellEnd"/>
      <w:r w:rsidRPr="00FC3B35">
        <w:rPr>
          <w:rFonts w:cstheme="minorHAnsi"/>
          <w:b/>
          <w:sz w:val="24"/>
          <w:szCs w:val="24"/>
          <w:lang w:val="en-GB"/>
        </w:rPr>
        <w:t xml:space="preserve"> </w:t>
      </w:r>
      <w:proofErr w:type="spellStart"/>
      <w:r w:rsidRPr="00FC3B35">
        <w:rPr>
          <w:rFonts w:cstheme="minorHAnsi"/>
          <w:b/>
          <w:sz w:val="24"/>
          <w:szCs w:val="24"/>
          <w:lang w:val="en-GB"/>
        </w:rPr>
        <w:t>Pașcanilor</w:t>
      </w:r>
      <w:proofErr w:type="spellEnd"/>
    </w:p>
    <w:p w14:paraId="168E32D2" w14:textId="77777777" w:rsidR="00105DF6" w:rsidRPr="00FC3B35" w:rsidRDefault="00105DF6" w:rsidP="00105DF6">
      <w:pPr>
        <w:rPr>
          <w:rFonts w:cstheme="minorHAnsi"/>
          <w:sz w:val="24"/>
          <w:szCs w:val="24"/>
        </w:rPr>
      </w:pPr>
    </w:p>
    <w:p w14:paraId="68405769" w14:textId="77777777" w:rsidR="00E64112" w:rsidRPr="008E5BC0" w:rsidRDefault="005C4262" w:rsidP="00CC3C04">
      <w:pPr>
        <w:ind w:firstLine="360"/>
        <w:jc w:val="both"/>
        <w:rPr>
          <w:rFonts w:cstheme="minorHAnsi"/>
        </w:rPr>
      </w:pPr>
      <w:proofErr w:type="spellStart"/>
      <w:r w:rsidRPr="008E5BC0">
        <w:rPr>
          <w:rFonts w:cstheme="minorHAnsi"/>
          <w:b/>
          <w:lang w:val="en-GB"/>
        </w:rPr>
        <w:t>Asociaț</w:t>
      </w:r>
      <w:r w:rsidR="00105DF6" w:rsidRPr="008E5BC0">
        <w:rPr>
          <w:rFonts w:cstheme="minorHAnsi"/>
          <w:b/>
          <w:lang w:val="en-GB"/>
        </w:rPr>
        <w:t>ia</w:t>
      </w:r>
      <w:proofErr w:type="spellEnd"/>
      <w:r w:rsidR="00105DF6" w:rsidRPr="008E5BC0">
        <w:rPr>
          <w:rFonts w:cstheme="minorHAnsi"/>
          <w:b/>
          <w:lang w:val="en-GB"/>
        </w:rPr>
        <w:t xml:space="preserve"> </w:t>
      </w:r>
      <w:proofErr w:type="spellStart"/>
      <w:r w:rsidR="00105DF6" w:rsidRPr="008E5BC0">
        <w:rPr>
          <w:rFonts w:cstheme="minorHAnsi"/>
          <w:b/>
          <w:lang w:val="en-GB"/>
        </w:rPr>
        <w:t>Grupului</w:t>
      </w:r>
      <w:proofErr w:type="spellEnd"/>
      <w:r w:rsidR="00105DF6" w:rsidRPr="008E5BC0">
        <w:rPr>
          <w:rFonts w:cstheme="minorHAnsi"/>
          <w:b/>
          <w:lang w:val="en-GB"/>
        </w:rPr>
        <w:t xml:space="preserve"> de </w:t>
      </w:r>
      <w:proofErr w:type="spellStart"/>
      <w:r w:rsidR="00105DF6" w:rsidRPr="008E5BC0">
        <w:rPr>
          <w:rFonts w:cstheme="minorHAnsi"/>
          <w:b/>
          <w:lang w:val="en-GB"/>
        </w:rPr>
        <w:t>Acțiune</w:t>
      </w:r>
      <w:proofErr w:type="spellEnd"/>
      <w:r w:rsidR="00105DF6" w:rsidRPr="008E5BC0">
        <w:rPr>
          <w:rFonts w:cstheme="minorHAnsi"/>
          <w:b/>
          <w:lang w:val="en-GB"/>
        </w:rPr>
        <w:t xml:space="preserve"> </w:t>
      </w:r>
      <w:proofErr w:type="spellStart"/>
      <w:r w:rsidR="00105DF6" w:rsidRPr="008E5BC0">
        <w:rPr>
          <w:rFonts w:cstheme="minorHAnsi"/>
          <w:b/>
          <w:lang w:val="en-GB"/>
        </w:rPr>
        <w:t>Locală</w:t>
      </w:r>
      <w:proofErr w:type="spellEnd"/>
      <w:r w:rsidR="00105DF6" w:rsidRPr="008E5BC0">
        <w:rPr>
          <w:rFonts w:cstheme="minorHAnsi"/>
          <w:b/>
          <w:lang w:val="en-GB"/>
        </w:rPr>
        <w:t xml:space="preserve"> </w:t>
      </w:r>
      <w:r w:rsidR="00684FCF" w:rsidRPr="008E5BC0">
        <w:rPr>
          <w:rFonts w:cstheme="minorHAnsi"/>
          <w:b/>
          <w:lang w:val="en-US"/>
        </w:rPr>
        <w:t>“</w:t>
      </w:r>
      <w:proofErr w:type="spellStart"/>
      <w:r w:rsidR="00105DF6" w:rsidRPr="008E5BC0">
        <w:rPr>
          <w:rFonts w:cstheme="minorHAnsi"/>
          <w:b/>
          <w:lang w:val="en-GB"/>
        </w:rPr>
        <w:t>Codrii</w:t>
      </w:r>
      <w:proofErr w:type="spellEnd"/>
      <w:r w:rsidR="00105DF6" w:rsidRPr="008E5BC0">
        <w:rPr>
          <w:rFonts w:cstheme="minorHAnsi"/>
          <w:b/>
          <w:lang w:val="en-GB"/>
        </w:rPr>
        <w:t xml:space="preserve"> </w:t>
      </w:r>
      <w:proofErr w:type="spellStart"/>
      <w:r w:rsidR="00105DF6" w:rsidRPr="008E5BC0">
        <w:rPr>
          <w:rFonts w:cstheme="minorHAnsi"/>
          <w:b/>
          <w:lang w:val="en-GB"/>
        </w:rPr>
        <w:t>Pașcanilor</w:t>
      </w:r>
      <w:proofErr w:type="spellEnd"/>
      <w:r w:rsidR="00684FCF" w:rsidRPr="008E5BC0">
        <w:rPr>
          <w:rFonts w:cstheme="minorHAnsi"/>
          <w:b/>
          <w:lang w:val="en-GB"/>
        </w:rPr>
        <w:t>”</w:t>
      </w:r>
      <w:r w:rsidR="00105DF6" w:rsidRPr="008E5BC0">
        <w:rPr>
          <w:rFonts w:cstheme="minorHAnsi"/>
          <w:lang w:val="en-GB"/>
        </w:rPr>
        <w:t>,</w:t>
      </w:r>
      <w:r w:rsidRPr="008E5BC0">
        <w:rPr>
          <w:rFonts w:cstheme="minorHAnsi"/>
          <w:lang w:val="en-GB"/>
        </w:rPr>
        <w:t xml:space="preserve"> cu</w:t>
      </w:r>
      <w:r w:rsidR="00105DF6" w:rsidRPr="008E5BC0">
        <w:rPr>
          <w:rFonts w:cstheme="minorHAnsi"/>
          <w:lang w:val="en-GB"/>
        </w:rPr>
        <w:t xml:space="preserve"> </w:t>
      </w:r>
      <w:proofErr w:type="spellStart"/>
      <w:r w:rsidR="00105DF6" w:rsidRPr="008E5BC0">
        <w:rPr>
          <w:rFonts w:cstheme="minorHAnsi"/>
          <w:lang w:val="en-GB"/>
        </w:rPr>
        <w:t>sediul</w:t>
      </w:r>
      <w:proofErr w:type="spellEnd"/>
      <w:r w:rsidR="00105DF6" w:rsidRPr="008E5BC0">
        <w:rPr>
          <w:rFonts w:cstheme="minorHAnsi"/>
          <w:lang w:val="en-GB"/>
        </w:rPr>
        <w:t xml:space="preserve"> </w:t>
      </w:r>
      <w:proofErr w:type="spellStart"/>
      <w:r w:rsidR="00105DF6" w:rsidRPr="008E5BC0">
        <w:rPr>
          <w:rFonts w:cstheme="minorHAnsi"/>
          <w:lang w:val="en-GB"/>
        </w:rPr>
        <w:t>în</w:t>
      </w:r>
      <w:proofErr w:type="spellEnd"/>
      <w:r w:rsidR="00105DF6" w:rsidRPr="008E5BC0">
        <w:rPr>
          <w:rFonts w:cstheme="minorHAnsi"/>
          <w:lang w:val="en-GB"/>
        </w:rPr>
        <w:t xml:space="preserve"> </w:t>
      </w:r>
      <w:proofErr w:type="spellStart"/>
      <w:r w:rsidR="00105DF6" w:rsidRPr="008E5BC0">
        <w:rPr>
          <w:rFonts w:cstheme="minorHAnsi"/>
          <w:lang w:val="en-GB"/>
        </w:rPr>
        <w:t>comuna</w:t>
      </w:r>
      <w:proofErr w:type="spellEnd"/>
      <w:r w:rsidR="00105DF6" w:rsidRPr="008E5BC0">
        <w:rPr>
          <w:rFonts w:cstheme="minorHAnsi"/>
          <w:lang w:val="en-GB"/>
        </w:rPr>
        <w:t xml:space="preserve"> </w:t>
      </w:r>
      <w:proofErr w:type="spellStart"/>
      <w:r w:rsidR="00105DF6" w:rsidRPr="008E5BC0">
        <w:rPr>
          <w:rFonts w:cstheme="minorHAnsi"/>
          <w:lang w:val="en-GB"/>
        </w:rPr>
        <w:t>Moțca</w:t>
      </w:r>
      <w:proofErr w:type="spellEnd"/>
      <w:r w:rsidR="00105DF6" w:rsidRPr="008E5BC0">
        <w:rPr>
          <w:rFonts w:cstheme="minorHAnsi"/>
          <w:lang w:val="en-GB"/>
        </w:rPr>
        <w:t xml:space="preserve">, str. DN28A, </w:t>
      </w:r>
      <w:proofErr w:type="spellStart"/>
      <w:r w:rsidR="00105DF6" w:rsidRPr="008E5BC0">
        <w:rPr>
          <w:rFonts w:cstheme="minorHAnsi"/>
          <w:lang w:val="en-GB"/>
        </w:rPr>
        <w:t>judetul</w:t>
      </w:r>
      <w:proofErr w:type="spellEnd"/>
      <w:r w:rsidR="00105DF6" w:rsidRPr="008E5BC0">
        <w:rPr>
          <w:rFonts w:cstheme="minorHAnsi"/>
          <w:lang w:val="en-GB"/>
        </w:rPr>
        <w:t xml:space="preserve"> </w:t>
      </w:r>
      <w:proofErr w:type="spellStart"/>
      <w:r w:rsidR="00105DF6" w:rsidRPr="008E5BC0">
        <w:rPr>
          <w:rFonts w:cstheme="minorHAnsi"/>
          <w:lang w:val="en-GB"/>
        </w:rPr>
        <w:t>Iași</w:t>
      </w:r>
      <w:proofErr w:type="spellEnd"/>
      <w:r w:rsidR="00105DF6" w:rsidRPr="008E5BC0">
        <w:rPr>
          <w:rFonts w:cstheme="minorHAnsi"/>
          <w:lang w:val="en-GB"/>
        </w:rPr>
        <w:t xml:space="preserve">, e-mail: </w:t>
      </w:r>
      <w:hyperlink r:id="rId7" w:history="1">
        <w:r w:rsidRPr="008E5BC0">
          <w:rPr>
            <w:rStyle w:val="Hyperlink"/>
            <w:rFonts w:cstheme="minorHAnsi"/>
            <w:lang w:val="en-GB"/>
          </w:rPr>
          <w:t>gal_codriipascanilor@yahoo.com</w:t>
        </w:r>
      </w:hyperlink>
      <w:r w:rsidR="00105DF6" w:rsidRPr="008E5BC0">
        <w:rPr>
          <w:rFonts w:cstheme="minorHAnsi"/>
          <w:lang w:val="en-GB"/>
        </w:rPr>
        <w:t xml:space="preserve">, site: </w:t>
      </w:r>
      <w:hyperlink r:id="rId8" w:history="1">
        <w:r w:rsidRPr="008E5BC0">
          <w:rPr>
            <w:rStyle w:val="Hyperlink"/>
            <w:rFonts w:cstheme="minorHAnsi"/>
            <w:lang w:val="en-GB"/>
          </w:rPr>
          <w:t>http://galcodriipascanilor.ro</w:t>
        </w:r>
      </w:hyperlink>
      <w:r w:rsidRPr="008E5BC0">
        <w:rPr>
          <w:rFonts w:cstheme="minorHAnsi"/>
        </w:rPr>
        <w:t xml:space="preserve"> </w:t>
      </w:r>
      <w:r w:rsidR="00E64112" w:rsidRPr="008E5BC0">
        <w:rPr>
          <w:rFonts w:cstheme="minorHAnsi"/>
        </w:rPr>
        <w:t>se intinde pe teritoriul a</w:t>
      </w:r>
      <w:r w:rsidRPr="008E5BC0">
        <w:rPr>
          <w:rFonts w:cstheme="minorHAnsi"/>
        </w:rPr>
        <w:t xml:space="preserve"> 5 comune: Moțca, Tătăruși, Miroslovești, Stolniceni – Prăjescu si Cristești.</w:t>
      </w:r>
      <w:r w:rsidR="00E64112" w:rsidRPr="008E5BC0">
        <w:rPr>
          <w:rFonts w:cstheme="minorHAnsi"/>
        </w:rPr>
        <w:t xml:space="preserve"> </w:t>
      </w:r>
      <w:r w:rsidRPr="008E5BC0">
        <w:rPr>
          <w:rFonts w:cstheme="minorHAnsi"/>
        </w:rPr>
        <w:t>Prin ac</w:t>
      </w:r>
      <w:r w:rsidR="001A1197" w:rsidRPr="008E5BC0">
        <w:rPr>
          <w:rFonts w:cstheme="minorHAnsi"/>
        </w:rPr>
        <w:t>tivitatea sa, A</w:t>
      </w:r>
      <w:r w:rsidRPr="008E5BC0">
        <w:rPr>
          <w:rFonts w:cstheme="minorHAnsi"/>
        </w:rPr>
        <w:t xml:space="preserve">sociația GAL </w:t>
      </w:r>
      <w:r w:rsidR="00684FCF" w:rsidRPr="008E5BC0">
        <w:rPr>
          <w:rFonts w:cstheme="minorHAnsi"/>
        </w:rPr>
        <w:t>„</w:t>
      </w:r>
      <w:r w:rsidRPr="008E5BC0">
        <w:rPr>
          <w:rFonts w:cstheme="minorHAnsi"/>
        </w:rPr>
        <w:t>Codrii Pașcanilor</w:t>
      </w:r>
      <w:r w:rsidR="00684FCF" w:rsidRPr="008E5BC0">
        <w:rPr>
          <w:rFonts w:cstheme="minorHAnsi"/>
        </w:rPr>
        <w:t>”</w:t>
      </w:r>
      <w:r w:rsidRPr="008E5BC0">
        <w:rPr>
          <w:rFonts w:cstheme="minorHAnsi"/>
        </w:rPr>
        <w:t xml:space="preserve"> sprijină dezvoltarea lo</w:t>
      </w:r>
      <w:r w:rsidR="001A1197" w:rsidRPr="008E5BC0">
        <w:rPr>
          <w:rFonts w:cstheme="minorHAnsi"/>
        </w:rPr>
        <w:t>c</w:t>
      </w:r>
      <w:r w:rsidRPr="008E5BC0">
        <w:rPr>
          <w:rFonts w:cstheme="minorHAnsi"/>
        </w:rPr>
        <w:t xml:space="preserve">alitaților rurale </w:t>
      </w:r>
      <w:r w:rsidR="00E64112" w:rsidRPr="008E5BC0">
        <w:rPr>
          <w:rFonts w:cstheme="minorHAnsi"/>
        </w:rPr>
        <w:t xml:space="preserve">punand la dispozitia potentialilor beneficiari din teritoriul GAL finantari </w:t>
      </w:r>
      <w:r w:rsidRPr="008E5BC0">
        <w:rPr>
          <w:rFonts w:cstheme="minorHAnsi"/>
        </w:rPr>
        <w:t xml:space="preserve">prin Programul Național de Dezvoltare Rurală (PNDR), </w:t>
      </w:r>
      <w:r w:rsidR="00E64112" w:rsidRPr="008E5BC0">
        <w:rPr>
          <w:rFonts w:cstheme="minorHAnsi"/>
          <w:b/>
          <w:bCs/>
        </w:rPr>
        <w:t>Măsura 19 - Dezvoltare locală LEADER</w:t>
      </w:r>
      <w:r w:rsidR="00E64112" w:rsidRPr="008E5BC0">
        <w:rPr>
          <w:rFonts w:cstheme="minorHAnsi"/>
        </w:rPr>
        <w:t xml:space="preserve"> .</w:t>
      </w:r>
    </w:p>
    <w:p w14:paraId="4EF3FF91" w14:textId="365034CA" w:rsidR="00FC3B35" w:rsidRPr="008E5BC0" w:rsidRDefault="005C4262" w:rsidP="00CC3C04">
      <w:pPr>
        <w:ind w:firstLine="360"/>
        <w:jc w:val="both"/>
        <w:rPr>
          <w:rFonts w:cstheme="minorHAnsi"/>
        </w:rPr>
      </w:pPr>
      <w:r w:rsidRPr="008E5BC0">
        <w:rPr>
          <w:rFonts w:cstheme="minorHAnsi"/>
        </w:rPr>
        <w:t xml:space="preserve">Asociația </w:t>
      </w:r>
      <w:proofErr w:type="spellStart"/>
      <w:r w:rsidRPr="008E5BC0">
        <w:rPr>
          <w:rFonts w:cstheme="minorHAnsi"/>
          <w:lang w:val="en-GB"/>
        </w:rPr>
        <w:t>Grupului</w:t>
      </w:r>
      <w:proofErr w:type="spellEnd"/>
      <w:r w:rsidRPr="008E5BC0">
        <w:rPr>
          <w:rFonts w:cstheme="minorHAnsi"/>
          <w:lang w:val="en-GB"/>
        </w:rPr>
        <w:t xml:space="preserve"> de </w:t>
      </w:r>
      <w:proofErr w:type="spellStart"/>
      <w:r w:rsidRPr="008E5BC0">
        <w:rPr>
          <w:rFonts w:cstheme="minorHAnsi"/>
          <w:lang w:val="en-GB"/>
        </w:rPr>
        <w:t>Acțiune</w:t>
      </w:r>
      <w:proofErr w:type="spellEnd"/>
      <w:r w:rsidRPr="008E5BC0">
        <w:rPr>
          <w:rFonts w:cstheme="minorHAnsi"/>
          <w:lang w:val="en-GB"/>
        </w:rPr>
        <w:t xml:space="preserve"> </w:t>
      </w:r>
      <w:proofErr w:type="spellStart"/>
      <w:r w:rsidRPr="008E5BC0">
        <w:rPr>
          <w:rFonts w:cstheme="minorHAnsi"/>
          <w:lang w:val="en-GB"/>
        </w:rPr>
        <w:t>Locală</w:t>
      </w:r>
      <w:proofErr w:type="spellEnd"/>
      <w:r w:rsidRPr="008E5BC0">
        <w:rPr>
          <w:rFonts w:cstheme="minorHAnsi"/>
          <w:lang w:val="en-GB"/>
        </w:rPr>
        <w:t xml:space="preserve"> </w:t>
      </w:r>
      <w:r w:rsidR="00684FCF" w:rsidRPr="008E5BC0">
        <w:rPr>
          <w:rFonts w:cstheme="minorHAnsi"/>
          <w:lang w:val="en-GB"/>
        </w:rPr>
        <w:t>“</w:t>
      </w:r>
      <w:proofErr w:type="spellStart"/>
      <w:r w:rsidRPr="008E5BC0">
        <w:rPr>
          <w:rFonts w:cstheme="minorHAnsi"/>
          <w:lang w:val="en-GB"/>
        </w:rPr>
        <w:t>Codrii</w:t>
      </w:r>
      <w:proofErr w:type="spellEnd"/>
      <w:r w:rsidRPr="008E5BC0">
        <w:rPr>
          <w:rFonts w:cstheme="minorHAnsi"/>
          <w:lang w:val="en-GB"/>
        </w:rPr>
        <w:t xml:space="preserve"> </w:t>
      </w:r>
      <w:proofErr w:type="spellStart"/>
      <w:r w:rsidRPr="008E5BC0">
        <w:rPr>
          <w:rFonts w:cstheme="minorHAnsi"/>
          <w:lang w:val="en-GB"/>
        </w:rPr>
        <w:t>Pașcanilor</w:t>
      </w:r>
      <w:proofErr w:type="spellEnd"/>
      <w:r w:rsidR="00684FCF" w:rsidRPr="008E5BC0">
        <w:rPr>
          <w:rFonts w:cstheme="minorHAnsi"/>
          <w:lang w:val="en-GB"/>
        </w:rPr>
        <w:t>”</w:t>
      </w:r>
      <w:r w:rsidRPr="008E5BC0">
        <w:rPr>
          <w:rFonts w:cstheme="minorHAnsi"/>
          <w:lang w:val="en-GB"/>
        </w:rPr>
        <w:t xml:space="preserve"> </w:t>
      </w:r>
      <w:proofErr w:type="spellStart"/>
      <w:r w:rsidR="00CC3C04" w:rsidRPr="008E5BC0">
        <w:rPr>
          <w:rFonts w:cstheme="minorHAnsi"/>
          <w:lang w:val="en-GB"/>
        </w:rPr>
        <w:t>anun</w:t>
      </w:r>
      <w:r w:rsidR="00CC3C04" w:rsidRPr="008E5BC0">
        <w:rPr>
          <w:rFonts w:cstheme="minorHAnsi"/>
        </w:rPr>
        <w:t>ță</w:t>
      </w:r>
      <w:proofErr w:type="spellEnd"/>
      <w:r w:rsidR="00CC3C04" w:rsidRPr="008E5BC0">
        <w:rPr>
          <w:rFonts w:cstheme="minorHAnsi"/>
        </w:rPr>
        <w:t xml:space="preserve"> prelungirea apelului de selecție aferent măsurii</w:t>
      </w:r>
      <w:r w:rsidR="00CC3C04" w:rsidRPr="008E5BC0">
        <w:rPr>
          <w:rFonts w:cstheme="minorHAnsi"/>
          <w:b/>
        </w:rPr>
        <w:t xml:space="preserve"> M05 – </w:t>
      </w:r>
      <w:proofErr w:type="spellStart"/>
      <w:r w:rsidR="00CC3C04" w:rsidRPr="008E5BC0">
        <w:rPr>
          <w:rFonts w:cstheme="minorHAnsi"/>
          <w:b/>
        </w:rPr>
        <w:t>Investitii</w:t>
      </w:r>
      <w:proofErr w:type="spellEnd"/>
      <w:r w:rsidR="00CC3C04" w:rsidRPr="008E5BC0">
        <w:rPr>
          <w:rFonts w:cstheme="minorHAnsi"/>
          <w:b/>
        </w:rPr>
        <w:t xml:space="preserve"> pentru </w:t>
      </w:r>
      <w:proofErr w:type="spellStart"/>
      <w:r w:rsidR="00CC3C04" w:rsidRPr="008E5BC0">
        <w:rPr>
          <w:rFonts w:cstheme="minorHAnsi"/>
          <w:b/>
        </w:rPr>
        <w:t>dezvlotarea</w:t>
      </w:r>
      <w:proofErr w:type="spellEnd"/>
      <w:r w:rsidR="00CC3C04" w:rsidRPr="008E5BC0">
        <w:rPr>
          <w:rFonts w:cstheme="minorHAnsi"/>
          <w:b/>
        </w:rPr>
        <w:t xml:space="preserve"> sectorului non-agricol în teritoriul GAL „Codrii Pașcanilor”</w:t>
      </w:r>
    </w:p>
    <w:p w14:paraId="01A02F34" w14:textId="04636166" w:rsidR="00FC3B35" w:rsidRPr="008E5BC0" w:rsidRDefault="00FC3B35" w:rsidP="00CC3C04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>Data lansării apelului de selecție</w:t>
      </w:r>
      <w:r w:rsidRPr="008E5BC0">
        <w:rPr>
          <w:rFonts w:cstheme="minorHAnsi"/>
        </w:rPr>
        <w:t xml:space="preserve">: </w:t>
      </w:r>
      <w:r w:rsidR="00CC3C04" w:rsidRPr="008E5BC0">
        <w:rPr>
          <w:rFonts w:cstheme="minorHAnsi"/>
        </w:rPr>
        <w:t>29</w:t>
      </w:r>
      <w:r w:rsidRPr="008E5BC0">
        <w:rPr>
          <w:rFonts w:cstheme="minorHAnsi"/>
        </w:rPr>
        <w:t>.</w:t>
      </w:r>
      <w:r w:rsidR="00CC3C04" w:rsidRPr="008E5BC0">
        <w:rPr>
          <w:rFonts w:cstheme="minorHAnsi"/>
        </w:rPr>
        <w:t>01</w:t>
      </w:r>
      <w:r w:rsidRPr="008E5BC0">
        <w:rPr>
          <w:rFonts w:cstheme="minorHAnsi"/>
        </w:rPr>
        <w:t>.201</w:t>
      </w:r>
      <w:r w:rsidR="00CC3C04" w:rsidRPr="008E5BC0">
        <w:rPr>
          <w:rFonts w:cstheme="minorHAnsi"/>
        </w:rPr>
        <w:t>9</w:t>
      </w:r>
    </w:p>
    <w:p w14:paraId="793F82FA" w14:textId="77777777" w:rsidR="00FC3B35" w:rsidRPr="008E5BC0" w:rsidRDefault="00FC3B35" w:rsidP="00CC3C04">
      <w:pPr>
        <w:pStyle w:val="ListParagraph"/>
        <w:jc w:val="both"/>
        <w:rPr>
          <w:rFonts w:cstheme="minorHAnsi"/>
        </w:rPr>
      </w:pPr>
    </w:p>
    <w:p w14:paraId="1490ADA8" w14:textId="38A2273C" w:rsidR="00FC3B35" w:rsidRPr="008E5BC0" w:rsidRDefault="00FC3B35" w:rsidP="00CC3C04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>Pentru măsura M0</w:t>
      </w:r>
      <w:r w:rsidR="00CC3C04" w:rsidRPr="008E5BC0">
        <w:rPr>
          <w:rFonts w:cstheme="minorHAnsi"/>
          <w:b/>
        </w:rPr>
        <w:t>5</w:t>
      </w:r>
      <w:r w:rsidRPr="008E5BC0">
        <w:rPr>
          <w:rFonts w:cstheme="minorHAnsi"/>
          <w:b/>
        </w:rPr>
        <w:t xml:space="preserve"> beneficiarii direcți</w:t>
      </w:r>
      <w:r w:rsidRPr="008E5BC0">
        <w:rPr>
          <w:rFonts w:cstheme="minorHAnsi"/>
        </w:rPr>
        <w:t xml:space="preserve"> sunt:</w:t>
      </w:r>
      <w:r w:rsidRPr="008E5BC0">
        <w:rPr>
          <w:rFonts w:cstheme="minorHAnsi"/>
          <w:color w:val="000000"/>
        </w:rPr>
        <w:t xml:space="preserve"> </w:t>
      </w:r>
    </w:p>
    <w:p w14:paraId="75E94698" w14:textId="77777777" w:rsidR="00CC3C04" w:rsidRPr="008E5BC0" w:rsidRDefault="00CC3C04" w:rsidP="00CC3C04">
      <w:pPr>
        <w:pStyle w:val="Default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8E5BC0">
        <w:rPr>
          <w:rFonts w:asciiTheme="minorHAnsi" w:hAnsiTheme="minorHAnsi" w:cstheme="minorHAnsi"/>
          <w:color w:val="auto"/>
          <w:sz w:val="22"/>
          <w:szCs w:val="22"/>
        </w:rPr>
        <w:t>micro‐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întreprinderi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întreprinderi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neagricole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mici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existente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nou‐înființate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(start‐ups) din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teritoriul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GAL;</w:t>
      </w:r>
    </w:p>
    <w:p w14:paraId="11461D72" w14:textId="77777777" w:rsidR="00CC3C04" w:rsidRPr="008E5BC0" w:rsidRDefault="00CC3C04" w:rsidP="00CC3C04">
      <w:pPr>
        <w:pStyle w:val="Default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fermierii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sau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membrii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unor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gospodării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agricole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autorizați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statut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minim pe PFA) care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diversifică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activitatea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bază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agricolă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prin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dezvoltarea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unei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activități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neagricole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zona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rurală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cadrul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întreprinderii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deja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existente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,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încadrabile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micro‐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întreprinderi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întreprinderi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mici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,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excepția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persoanelor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fizice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neautorizate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>;</w:t>
      </w:r>
    </w:p>
    <w:p w14:paraId="49E46B5D" w14:textId="77777777" w:rsidR="00CC3C04" w:rsidRPr="008E5BC0" w:rsidRDefault="00CC3C04" w:rsidP="00CC3C04">
      <w:pPr>
        <w:pStyle w:val="Default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lastRenderedPageBreak/>
        <w:t>medicul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veterinar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drept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liberă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practică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, care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este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organizat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funcționează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cadrul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unui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cabinet medical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veterinar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individual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conformitate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Legea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160/1998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pentru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organizarea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exercitarea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profesiunii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de medic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veterinar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>;</w:t>
      </w:r>
    </w:p>
    <w:p w14:paraId="5AF7BD87" w14:textId="77777777" w:rsidR="00CC3C04" w:rsidRPr="008E5BC0" w:rsidRDefault="00CC3C04" w:rsidP="00CC3C04">
      <w:pPr>
        <w:pStyle w:val="Default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medicul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uman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drept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liberă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practică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care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este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organizat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funcționează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cadrul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unui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cabinet medical individual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în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conformitate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cu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Ordonanța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Guvernului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nr 124/1998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privind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organizarea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și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funcționarea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cabinetelor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color w:val="auto"/>
          <w:sz w:val="22"/>
          <w:szCs w:val="22"/>
        </w:rPr>
        <w:t>medicale</w:t>
      </w:r>
      <w:proofErr w:type="spellEnd"/>
      <w:r w:rsidRPr="008E5BC0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1696CA75" w14:textId="77777777" w:rsidR="00FC3B35" w:rsidRPr="008E5BC0" w:rsidRDefault="00FC3B35" w:rsidP="00CC3C04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31E1A015" w14:textId="6621A718" w:rsidR="00FC3B35" w:rsidRPr="008E5BC0" w:rsidRDefault="00FC3B35" w:rsidP="00CC3C04">
      <w:pPr>
        <w:pStyle w:val="Default"/>
        <w:numPr>
          <w:ilvl w:val="0"/>
          <w:numId w:val="5"/>
        </w:num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>Intensitatea</w:t>
      </w:r>
      <w:proofErr w:type="spellEnd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>sprijinului</w:t>
      </w:r>
      <w:proofErr w:type="spellEnd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>pentru</w:t>
      </w:r>
      <w:proofErr w:type="spellEnd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proofErr w:type="spellStart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>măsurile</w:t>
      </w:r>
      <w:proofErr w:type="spellEnd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 M0</w:t>
      </w:r>
      <w:r w:rsidR="006E3434"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5 </w:t>
      </w:r>
      <w:proofErr w:type="spellStart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>este</w:t>
      </w:r>
      <w:proofErr w:type="spellEnd"/>
      <w:r w:rsidRPr="008E5BC0">
        <w:rPr>
          <w:rFonts w:asciiTheme="minorHAnsi" w:hAnsiTheme="minorHAnsi" w:cstheme="minorHAnsi"/>
          <w:b/>
          <w:color w:val="auto"/>
          <w:sz w:val="22"/>
          <w:szCs w:val="22"/>
        </w:rPr>
        <w:t xml:space="preserve"> de:</w:t>
      </w:r>
    </w:p>
    <w:p w14:paraId="794314EA" w14:textId="77777777" w:rsidR="00CC3C04" w:rsidRPr="008E5BC0" w:rsidRDefault="00CC3C04" w:rsidP="006E3434">
      <w:pPr>
        <w:pStyle w:val="NoSpacing"/>
        <w:spacing w:line="276" w:lineRule="auto"/>
        <w:ind w:left="720" w:firstLine="696"/>
        <w:jc w:val="both"/>
        <w:rPr>
          <w:rFonts w:asciiTheme="minorHAnsi" w:hAnsiTheme="minorHAnsi" w:cstheme="minorHAnsi"/>
          <w:lang w:val="ro-RO"/>
        </w:rPr>
      </w:pPr>
      <w:r w:rsidRPr="008E5BC0">
        <w:rPr>
          <w:rFonts w:asciiTheme="minorHAnsi" w:hAnsiTheme="minorHAnsi" w:cstheme="minorHAnsi"/>
          <w:lang w:val="ro-RO"/>
        </w:rPr>
        <w:t xml:space="preserve">Sprijin public nerambursabil va respecta prevederile R 1407/2013 cu privire la sprijinul de </w:t>
      </w:r>
      <w:proofErr w:type="spellStart"/>
      <w:r w:rsidRPr="008E5BC0">
        <w:rPr>
          <w:rFonts w:asciiTheme="minorHAnsi" w:hAnsiTheme="minorHAnsi" w:cstheme="minorHAnsi"/>
          <w:lang w:val="ro-RO"/>
        </w:rPr>
        <w:t>minimis</w:t>
      </w:r>
      <w:proofErr w:type="spellEnd"/>
      <w:r w:rsidRPr="008E5BC0">
        <w:rPr>
          <w:rFonts w:asciiTheme="minorHAnsi" w:hAnsiTheme="minorHAnsi" w:cstheme="minorHAnsi"/>
          <w:lang w:val="ro-RO"/>
        </w:rPr>
        <w:t xml:space="preserve"> și nu va depăși 200.000 de euro/beneficiar pe 3 ani fiscali;</w:t>
      </w:r>
    </w:p>
    <w:p w14:paraId="1D8645C7" w14:textId="77777777" w:rsidR="00CC3C04" w:rsidRPr="008E5BC0" w:rsidRDefault="00CC3C04" w:rsidP="006E3434">
      <w:pPr>
        <w:pStyle w:val="NoSpacing"/>
        <w:spacing w:line="276" w:lineRule="auto"/>
        <w:ind w:left="720" w:firstLine="696"/>
        <w:jc w:val="both"/>
        <w:rPr>
          <w:rFonts w:asciiTheme="minorHAnsi" w:hAnsiTheme="minorHAnsi" w:cstheme="minorHAnsi"/>
          <w:lang w:val="ro-RO"/>
        </w:rPr>
      </w:pPr>
      <w:r w:rsidRPr="008E5BC0">
        <w:rPr>
          <w:rFonts w:asciiTheme="minorHAnsi" w:hAnsiTheme="minorHAnsi" w:cstheme="minorHAnsi"/>
          <w:lang w:val="ro-RO"/>
        </w:rPr>
        <w:t>Intensitatea sprijinului public nerambursabil este de 70%;</w:t>
      </w:r>
    </w:p>
    <w:p w14:paraId="432FA501" w14:textId="77777777" w:rsidR="00CC3C04" w:rsidRPr="008E5BC0" w:rsidRDefault="00CC3C04" w:rsidP="006E3434">
      <w:pPr>
        <w:pStyle w:val="NoSpacing"/>
        <w:spacing w:line="276" w:lineRule="auto"/>
        <w:ind w:left="720" w:firstLine="696"/>
        <w:jc w:val="both"/>
        <w:rPr>
          <w:rFonts w:asciiTheme="minorHAnsi" w:hAnsiTheme="minorHAnsi" w:cstheme="minorHAnsi"/>
          <w:lang w:val="ro-RO"/>
        </w:rPr>
      </w:pPr>
      <w:r w:rsidRPr="008E5BC0">
        <w:rPr>
          <w:rFonts w:asciiTheme="minorHAnsi" w:hAnsiTheme="minorHAnsi" w:cstheme="minorHAnsi"/>
          <w:lang w:val="ro-RO"/>
        </w:rPr>
        <w:t xml:space="preserve">Intensitatea sprijinului public nerambursabil poate fi de 90%, pentru solicitanții care desfășoară activități de producție, servicii medicale, sanitar-veterinare, agroturism si </w:t>
      </w:r>
      <w:r w:rsidRPr="008E5BC0">
        <w:rPr>
          <w:rFonts w:asciiTheme="minorHAnsi" w:hAnsiTheme="minorHAnsi" w:cstheme="minorHAnsi"/>
          <w:bCs/>
          <w:lang w:val="ro-RO"/>
        </w:rPr>
        <w:t>fermierii care își diversifică activitatea de bază agricolă prin dezvoltarea unor activități neagricole.</w:t>
      </w:r>
    </w:p>
    <w:p w14:paraId="13120233" w14:textId="77777777" w:rsidR="00FC3B35" w:rsidRPr="008E5BC0" w:rsidRDefault="00FC3B35" w:rsidP="00CC3C04">
      <w:pPr>
        <w:pStyle w:val="Default"/>
        <w:spacing w:line="276" w:lineRule="auto"/>
        <w:ind w:left="720"/>
        <w:jc w:val="both"/>
        <w:rPr>
          <w:rFonts w:asciiTheme="minorHAnsi" w:eastAsia="Calibri" w:hAnsiTheme="minorHAnsi" w:cstheme="minorHAnsi"/>
          <w:sz w:val="22"/>
          <w:szCs w:val="22"/>
        </w:rPr>
      </w:pPr>
    </w:p>
    <w:p w14:paraId="34EB220A" w14:textId="12F87664" w:rsidR="00FC3B35" w:rsidRPr="008E5BC0" w:rsidRDefault="00FC3B35" w:rsidP="00CC3C0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</w:rPr>
      </w:pPr>
      <w:r w:rsidRPr="008E5BC0">
        <w:rPr>
          <w:rFonts w:eastAsia="Calibri" w:cstheme="minorHAnsi"/>
          <w:b/>
        </w:rPr>
        <w:t>Data limită de depunere a proiectelor</w:t>
      </w:r>
      <w:r w:rsidRPr="008E5BC0">
        <w:rPr>
          <w:rFonts w:eastAsia="Calibri" w:cstheme="minorHAnsi"/>
        </w:rPr>
        <w:t xml:space="preserve"> este: </w:t>
      </w:r>
      <w:r w:rsidR="008F3AB7">
        <w:rPr>
          <w:rFonts w:eastAsia="Calibri" w:cstheme="minorHAnsi"/>
          <w:b/>
        </w:rPr>
        <w:t>29</w:t>
      </w:r>
      <w:bookmarkStart w:id="0" w:name="_GoBack"/>
      <w:bookmarkEnd w:id="0"/>
      <w:r w:rsidRPr="008E5BC0">
        <w:rPr>
          <w:rFonts w:eastAsia="Calibri" w:cstheme="minorHAnsi"/>
          <w:b/>
        </w:rPr>
        <w:t>.</w:t>
      </w:r>
      <w:r w:rsidR="006E3434" w:rsidRPr="008E5BC0">
        <w:rPr>
          <w:rFonts w:eastAsia="Calibri" w:cstheme="minorHAnsi"/>
          <w:b/>
        </w:rPr>
        <w:t>03</w:t>
      </w:r>
      <w:r w:rsidRPr="008E5BC0">
        <w:rPr>
          <w:rFonts w:eastAsia="Calibri" w:cstheme="minorHAnsi"/>
          <w:b/>
        </w:rPr>
        <w:t>.201</w:t>
      </w:r>
      <w:r w:rsidR="006E3434" w:rsidRPr="008E5BC0">
        <w:rPr>
          <w:rFonts w:eastAsia="Calibri" w:cstheme="minorHAnsi"/>
          <w:b/>
        </w:rPr>
        <w:t>9</w:t>
      </w:r>
      <w:r w:rsidRPr="008E5BC0">
        <w:rPr>
          <w:rFonts w:eastAsia="Calibri" w:cstheme="minorHAnsi"/>
          <w:b/>
        </w:rPr>
        <w:t>, ora 12:00.</w:t>
      </w:r>
    </w:p>
    <w:p w14:paraId="3B85A65C" w14:textId="77777777" w:rsidR="00FC3B35" w:rsidRPr="008E5BC0" w:rsidRDefault="00FC3B35" w:rsidP="00CC3C04">
      <w:pPr>
        <w:pStyle w:val="ListParagraph"/>
        <w:spacing w:after="0" w:line="276" w:lineRule="auto"/>
        <w:ind w:left="1068"/>
        <w:jc w:val="both"/>
        <w:rPr>
          <w:rFonts w:eastAsia="Calibri" w:cstheme="minorHAnsi"/>
        </w:rPr>
      </w:pPr>
    </w:p>
    <w:p w14:paraId="185848FC" w14:textId="77777777" w:rsidR="006E3434" w:rsidRPr="008E5BC0" w:rsidRDefault="00FC3B35" w:rsidP="006E3434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>Locul de depunere al proiectelor</w:t>
      </w:r>
      <w:r w:rsidRPr="008E5BC0">
        <w:rPr>
          <w:rFonts w:cstheme="minorHAnsi"/>
        </w:rPr>
        <w:t xml:space="preserve"> este la sediul Asociației GAL „Codrii Pașcanilor”, comuna Moțca, Str. DN28A, cod postal 707345, județul Iași *(în incinta </w:t>
      </w:r>
      <w:proofErr w:type="spellStart"/>
      <w:r w:rsidRPr="008E5BC0">
        <w:rPr>
          <w:rFonts w:cstheme="minorHAnsi"/>
        </w:rPr>
        <w:t>caminului</w:t>
      </w:r>
      <w:proofErr w:type="spellEnd"/>
      <w:r w:rsidRPr="008E5BC0">
        <w:rPr>
          <w:rFonts w:cstheme="minorHAnsi"/>
        </w:rPr>
        <w:t xml:space="preserve"> cultural, etaj 1).</w:t>
      </w:r>
    </w:p>
    <w:p w14:paraId="0DF4A2B3" w14:textId="77777777" w:rsidR="006E3434" w:rsidRPr="008E5BC0" w:rsidRDefault="006E3434" w:rsidP="006E3434">
      <w:pPr>
        <w:pStyle w:val="ListParagraph"/>
        <w:rPr>
          <w:rFonts w:cstheme="minorHAnsi"/>
          <w:b/>
        </w:rPr>
      </w:pPr>
    </w:p>
    <w:p w14:paraId="2E49E229" w14:textId="16AA24F3" w:rsidR="006E3434" w:rsidRPr="008E5BC0" w:rsidRDefault="006E3434" w:rsidP="006E3434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 xml:space="preserve">Fondul nerambursabil disponibil </w:t>
      </w:r>
      <w:r w:rsidRPr="008E5BC0">
        <w:rPr>
          <w:rFonts w:cstheme="minorHAnsi"/>
        </w:rPr>
        <w:t xml:space="preserve">pentru </w:t>
      </w:r>
      <w:proofErr w:type="spellStart"/>
      <w:r w:rsidRPr="008E5BC0">
        <w:rPr>
          <w:rFonts w:cstheme="minorHAnsi"/>
        </w:rPr>
        <w:t>masura</w:t>
      </w:r>
      <w:proofErr w:type="spellEnd"/>
      <w:r w:rsidRPr="008E5BC0">
        <w:rPr>
          <w:rFonts w:cstheme="minorHAnsi"/>
        </w:rPr>
        <w:t xml:space="preserve"> M05 </w:t>
      </w:r>
      <w:r w:rsidRPr="008E5BC0">
        <w:rPr>
          <w:rFonts w:cstheme="minorHAnsi"/>
          <w:b/>
        </w:rPr>
        <w:t>este de 185.990,02 euro, suma totală alocată</w:t>
      </w:r>
      <w:r w:rsidRPr="008E5BC0">
        <w:rPr>
          <w:rFonts w:cstheme="minorHAnsi"/>
        </w:rPr>
        <w:t xml:space="preserve"> acestei sesiuni pentru Măsura M05 este de </w:t>
      </w:r>
      <w:r w:rsidRPr="008E5BC0">
        <w:rPr>
          <w:rFonts w:cstheme="minorHAnsi"/>
          <w:b/>
        </w:rPr>
        <w:t>145.144,02 euro</w:t>
      </w:r>
      <w:r w:rsidRPr="008E5BC0">
        <w:rPr>
          <w:rFonts w:cstheme="minorHAnsi"/>
        </w:rPr>
        <w:t xml:space="preserve">, iar </w:t>
      </w:r>
      <w:r w:rsidRPr="008E5BC0">
        <w:rPr>
          <w:rFonts w:cstheme="minorHAnsi"/>
          <w:b/>
        </w:rPr>
        <w:t>valoarea maximă nerambursabila</w:t>
      </w:r>
      <w:r w:rsidRPr="008E5BC0">
        <w:rPr>
          <w:rFonts w:cstheme="minorHAnsi"/>
        </w:rPr>
        <w:t xml:space="preserve"> a unui proiect nu va putea depăși </w:t>
      </w:r>
      <w:r w:rsidRPr="008E5BC0">
        <w:rPr>
          <w:rFonts w:cstheme="minorHAnsi"/>
          <w:b/>
        </w:rPr>
        <w:t>72.572,01 euro.</w:t>
      </w:r>
    </w:p>
    <w:p w14:paraId="7934C1C2" w14:textId="77777777" w:rsidR="00FC3B35" w:rsidRPr="008E5BC0" w:rsidRDefault="00FC3B35" w:rsidP="00CC3C04">
      <w:pPr>
        <w:pStyle w:val="ListParagraph"/>
        <w:jc w:val="both"/>
        <w:rPr>
          <w:rFonts w:cstheme="minorHAnsi"/>
          <w:b/>
        </w:rPr>
      </w:pPr>
    </w:p>
    <w:p w14:paraId="77FA1B38" w14:textId="011E43DA" w:rsidR="00FC3B35" w:rsidRPr="008E5BC0" w:rsidRDefault="00FC3B35" w:rsidP="00CC3C04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>Informații suplimentare</w:t>
      </w:r>
      <w:r w:rsidRPr="008E5BC0">
        <w:rPr>
          <w:rFonts w:cstheme="minorHAnsi"/>
        </w:rPr>
        <w:t xml:space="preserve"> și detaliate privind accesarea și derularea măsurii M0</w:t>
      </w:r>
      <w:r w:rsidR="006E3434" w:rsidRPr="008E5BC0">
        <w:rPr>
          <w:rFonts w:cstheme="minorHAnsi"/>
        </w:rPr>
        <w:t>5</w:t>
      </w:r>
      <w:r w:rsidRPr="008E5BC0">
        <w:rPr>
          <w:rFonts w:cstheme="minorHAnsi"/>
        </w:rPr>
        <w:t xml:space="preserve"> sunt cuprinse atât în Fișa măsurii cât și în Ghidul Solicitantului în vigoare la momentul lansării prezentului apel de selecție, disponibil pe site-ul Asociației Grupului de Acțiune Locală „Codrii Pascanilor”. Informațiile detaliate aferente măsurii M0</w:t>
      </w:r>
      <w:r w:rsidR="006E3434" w:rsidRPr="008E5BC0">
        <w:rPr>
          <w:rFonts w:cstheme="minorHAnsi"/>
        </w:rPr>
        <w:t>5</w:t>
      </w:r>
      <w:r w:rsidRPr="008E5BC0">
        <w:rPr>
          <w:rFonts w:cstheme="minorHAnsi"/>
        </w:rPr>
        <w:t xml:space="preserve"> sunt disponibile în format electronic și/sau pe suport de hârtie la sediul Asociației GAL.</w:t>
      </w:r>
    </w:p>
    <w:p w14:paraId="50F33B57" w14:textId="77777777" w:rsidR="00FC3B35" w:rsidRPr="008E5BC0" w:rsidRDefault="00FC3B35" w:rsidP="00CC3C04">
      <w:pPr>
        <w:pStyle w:val="ListParagraph"/>
        <w:jc w:val="both"/>
        <w:rPr>
          <w:rFonts w:cstheme="minorHAnsi"/>
          <w:b/>
        </w:rPr>
      </w:pPr>
    </w:p>
    <w:p w14:paraId="1E384629" w14:textId="6055DADE" w:rsidR="00CC6BCB" w:rsidRPr="008E5BC0" w:rsidRDefault="00FC3B35" w:rsidP="00CC3C04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 w:rsidRPr="008E5BC0">
        <w:rPr>
          <w:rFonts w:cstheme="minorHAnsi"/>
          <w:b/>
        </w:rPr>
        <w:t>Datele de contact</w:t>
      </w:r>
      <w:r w:rsidRPr="008E5BC0">
        <w:rPr>
          <w:rFonts w:cstheme="minorHAnsi"/>
        </w:rPr>
        <w:t xml:space="preserve"> unde solicitanții pot obține informații suplimentare: Tel: 0786701499/ e-mail: </w:t>
      </w:r>
      <w:hyperlink r:id="rId9" w:history="1">
        <w:r w:rsidRPr="008E5BC0">
          <w:rPr>
            <w:rStyle w:val="Hyperlink"/>
            <w:rFonts w:cstheme="minorHAnsi"/>
          </w:rPr>
          <w:t>gal_codriipascanilor@yahoo.com</w:t>
        </w:r>
      </w:hyperlink>
    </w:p>
    <w:p w14:paraId="6FE8464B" w14:textId="77777777" w:rsidR="00CC6BCB" w:rsidRPr="00FC3B35" w:rsidRDefault="001A1197" w:rsidP="00CC3C04">
      <w:pPr>
        <w:ind w:firstLine="708"/>
        <w:jc w:val="both"/>
        <w:rPr>
          <w:rFonts w:cstheme="minorHAnsi"/>
          <w:b/>
          <w:sz w:val="24"/>
          <w:szCs w:val="24"/>
        </w:rPr>
      </w:pPr>
      <w:r w:rsidRPr="00FC3B35">
        <w:rPr>
          <w:rFonts w:cstheme="minorHAnsi"/>
          <w:b/>
          <w:sz w:val="24"/>
          <w:szCs w:val="24"/>
        </w:rPr>
        <w:tab/>
      </w:r>
      <w:r w:rsidRPr="00FC3B35">
        <w:rPr>
          <w:rFonts w:cstheme="minorHAnsi"/>
          <w:b/>
          <w:sz w:val="24"/>
          <w:szCs w:val="24"/>
        </w:rPr>
        <w:tab/>
      </w:r>
      <w:r w:rsidRPr="00FC3B35">
        <w:rPr>
          <w:rFonts w:cstheme="minorHAnsi"/>
          <w:b/>
          <w:sz w:val="24"/>
          <w:szCs w:val="24"/>
        </w:rPr>
        <w:tab/>
      </w:r>
      <w:r w:rsidRPr="00FC3B35">
        <w:rPr>
          <w:rFonts w:cstheme="minorHAnsi"/>
          <w:b/>
          <w:sz w:val="24"/>
          <w:szCs w:val="24"/>
        </w:rPr>
        <w:tab/>
      </w:r>
      <w:r w:rsidR="00684FCF" w:rsidRPr="00FC3B35">
        <w:rPr>
          <w:rFonts w:cstheme="minorHAnsi"/>
          <w:b/>
          <w:sz w:val="24"/>
          <w:szCs w:val="24"/>
        </w:rPr>
        <w:tab/>
      </w:r>
      <w:r w:rsidR="00684FCF" w:rsidRPr="00FC3B35">
        <w:rPr>
          <w:rFonts w:cstheme="minorHAnsi"/>
          <w:b/>
          <w:sz w:val="24"/>
          <w:szCs w:val="24"/>
        </w:rPr>
        <w:tab/>
      </w:r>
      <w:r w:rsidR="00684FCF" w:rsidRPr="00FC3B35">
        <w:rPr>
          <w:rFonts w:cstheme="minorHAnsi"/>
          <w:b/>
          <w:sz w:val="24"/>
          <w:szCs w:val="24"/>
        </w:rPr>
        <w:tab/>
      </w:r>
      <w:r w:rsidR="00684FCF" w:rsidRPr="00FC3B35">
        <w:rPr>
          <w:rFonts w:cstheme="minorHAnsi"/>
          <w:b/>
          <w:sz w:val="24"/>
          <w:szCs w:val="24"/>
        </w:rPr>
        <w:tab/>
      </w:r>
      <w:r w:rsidR="00684FCF" w:rsidRPr="00FC3B35">
        <w:rPr>
          <w:rFonts w:cstheme="minorHAnsi"/>
          <w:b/>
          <w:sz w:val="24"/>
          <w:szCs w:val="24"/>
        </w:rPr>
        <w:tab/>
      </w:r>
    </w:p>
    <w:sectPr w:rsidR="00CC6BCB" w:rsidRPr="00FC3B3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043D9" w14:textId="77777777" w:rsidR="0054004F" w:rsidRDefault="0054004F" w:rsidP="00105DF6">
      <w:pPr>
        <w:spacing w:after="0" w:line="240" w:lineRule="auto"/>
      </w:pPr>
      <w:r>
        <w:separator/>
      </w:r>
    </w:p>
  </w:endnote>
  <w:endnote w:type="continuationSeparator" w:id="0">
    <w:p w14:paraId="06AE19C5" w14:textId="77777777" w:rsidR="0054004F" w:rsidRDefault="0054004F" w:rsidP="00105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1A9FB" w14:textId="77777777" w:rsidR="0054004F" w:rsidRDefault="0054004F" w:rsidP="00105DF6">
      <w:pPr>
        <w:spacing w:after="0" w:line="240" w:lineRule="auto"/>
      </w:pPr>
      <w:r>
        <w:separator/>
      </w:r>
    </w:p>
  </w:footnote>
  <w:footnote w:type="continuationSeparator" w:id="0">
    <w:p w14:paraId="4A39E645" w14:textId="77777777" w:rsidR="0054004F" w:rsidRDefault="0054004F" w:rsidP="00105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23E77" w14:textId="409C833C" w:rsidR="00CC3C04" w:rsidRDefault="00CC3C04" w:rsidP="00CC3C04">
    <w:pPr>
      <w:pStyle w:val="Header"/>
      <w:rPr>
        <w:noProof/>
        <w:lang w:eastAsia="ro-RO"/>
      </w:rPr>
    </w:pPr>
    <w:r>
      <w:rPr>
        <w:noProof/>
      </w:rPr>
      <w:drawing>
        <wp:inline distT="0" distB="0" distL="0" distR="0" wp14:anchorId="0C9B4CE9" wp14:editId="1FA2B8E9">
          <wp:extent cx="5760720" cy="72961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83416F" w14:textId="77777777" w:rsidR="00CC3C04" w:rsidRDefault="00CC3C04" w:rsidP="00CC3C04">
    <w:pPr>
      <w:pStyle w:val="Footer"/>
      <w:jc w:val="center"/>
      <w:rPr>
        <w:rFonts w:ascii="Times New Roman" w:hAnsi="Times New Roman"/>
        <w:b/>
        <w:sz w:val="24"/>
        <w:szCs w:val="16"/>
      </w:rPr>
    </w:pPr>
    <w:r>
      <w:rPr>
        <w:rFonts w:ascii="Times New Roman" w:hAnsi="Times New Roman"/>
        <w:b/>
        <w:sz w:val="24"/>
        <w:szCs w:val="16"/>
      </w:rPr>
      <w:t>ASOCIAŢIA GRUPULUI DE ACȚIUNE LOCALĂ „CODRII PAȘCANILOR”</w:t>
    </w:r>
  </w:p>
  <w:p w14:paraId="1C720FE0" w14:textId="77777777" w:rsidR="00CC3C04" w:rsidRDefault="00CC3C04" w:rsidP="00CC3C04">
    <w:pPr>
      <w:pStyle w:val="Footer"/>
      <w:jc w:val="center"/>
      <w:rPr>
        <w:sz w:val="18"/>
        <w:szCs w:val="16"/>
      </w:rPr>
    </w:pPr>
    <w:r>
      <w:rPr>
        <w:sz w:val="18"/>
        <w:szCs w:val="16"/>
      </w:rPr>
      <w:t>CIF 33813204, comuna Moțca, județul Iași, tel: 0786701498 / 0760259220</w:t>
    </w:r>
  </w:p>
  <w:p w14:paraId="5ED7C1F7" w14:textId="77777777" w:rsidR="00CC3C04" w:rsidRDefault="00CC3C04" w:rsidP="00CC3C04">
    <w:pPr>
      <w:pStyle w:val="Footer"/>
      <w:pBdr>
        <w:bottom w:val="double" w:sz="4" w:space="1" w:color="auto"/>
      </w:pBdr>
      <w:jc w:val="center"/>
      <w:rPr>
        <w:rFonts w:ascii="Calibri" w:hAnsi="Calibri"/>
        <w:sz w:val="18"/>
        <w:szCs w:val="16"/>
      </w:rPr>
    </w:pPr>
    <w:r>
      <w:rPr>
        <w:sz w:val="18"/>
        <w:szCs w:val="16"/>
      </w:rPr>
      <w:t xml:space="preserve">E-mail: </w:t>
    </w:r>
    <w:hyperlink r:id="rId2" w:history="1">
      <w:r>
        <w:rPr>
          <w:rStyle w:val="Hyperlink"/>
          <w:sz w:val="18"/>
          <w:szCs w:val="16"/>
        </w:rPr>
        <w:t>gal_codriipascanilor@yahoo.com</w:t>
      </w:r>
    </w:hyperlink>
    <w:r>
      <w:rPr>
        <w:sz w:val="18"/>
        <w:szCs w:val="16"/>
      </w:rPr>
      <w:t xml:space="preserve">     Website:</w:t>
    </w:r>
    <w:r>
      <w:rPr>
        <w:color w:val="0000CC"/>
        <w:sz w:val="18"/>
        <w:szCs w:val="16"/>
        <w:u w:val="single"/>
      </w:rPr>
      <w:t xml:space="preserve"> </w:t>
    </w:r>
    <w:proofErr w:type="spellStart"/>
    <w:r>
      <w:rPr>
        <w:color w:val="0000CC"/>
        <w:sz w:val="18"/>
        <w:szCs w:val="16"/>
        <w:u w:val="single"/>
      </w:rPr>
      <w:t>http</w:t>
    </w:r>
    <w:proofErr w:type="spellEnd"/>
    <w:r>
      <w:rPr>
        <w:color w:val="0000CC"/>
        <w:sz w:val="18"/>
        <w:szCs w:val="16"/>
        <w:u w:val="single"/>
        <w:lang w:val="en-US"/>
      </w:rPr>
      <w:t>://</w:t>
    </w:r>
    <w:r>
      <w:rPr>
        <w:color w:val="0000CC"/>
        <w:sz w:val="18"/>
        <w:szCs w:val="16"/>
        <w:u w:val="single"/>
      </w:rPr>
      <w:t>galcodriipascanilor.ro</w:t>
    </w:r>
  </w:p>
  <w:p w14:paraId="21F7D5CD" w14:textId="77777777" w:rsidR="00105DF6" w:rsidRDefault="00105D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5747A"/>
    <w:multiLevelType w:val="hybridMultilevel"/>
    <w:tmpl w:val="8382BC60"/>
    <w:lvl w:ilvl="0" w:tplc="C5921690">
      <w:numFmt w:val="bullet"/>
      <w:lvlText w:val="-"/>
      <w:lvlJc w:val="left"/>
      <w:pPr>
        <w:ind w:left="786" w:hanging="360"/>
      </w:pPr>
      <w:rPr>
        <w:rFonts w:ascii="Trebuchet MS" w:eastAsiaTheme="minorHAnsi" w:hAnsi="Trebuchet MS" w:cs="Trebuchet MS" w:hint="default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DF76494"/>
    <w:multiLevelType w:val="hybridMultilevel"/>
    <w:tmpl w:val="CA5A92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B1A9F"/>
    <w:multiLevelType w:val="hybridMultilevel"/>
    <w:tmpl w:val="F4E4551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75D99"/>
    <w:multiLevelType w:val="hybridMultilevel"/>
    <w:tmpl w:val="171E421E"/>
    <w:lvl w:ilvl="0" w:tplc="E03C0392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="Trebuchet MS" w:hint="default"/>
        <w:color w:val="C00000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D6363"/>
    <w:multiLevelType w:val="hybridMultilevel"/>
    <w:tmpl w:val="16122D1E"/>
    <w:lvl w:ilvl="0" w:tplc="041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5C68FF"/>
    <w:multiLevelType w:val="hybridMultilevel"/>
    <w:tmpl w:val="F57AF2F8"/>
    <w:lvl w:ilvl="0" w:tplc="A5E4A2A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A841CD"/>
    <w:multiLevelType w:val="hybridMultilevel"/>
    <w:tmpl w:val="364A1F44"/>
    <w:lvl w:ilvl="0" w:tplc="041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C5921690">
      <w:numFmt w:val="bullet"/>
      <w:lvlText w:val="-"/>
      <w:lvlJc w:val="left"/>
      <w:pPr>
        <w:ind w:left="2160" w:hanging="360"/>
      </w:pPr>
      <w:rPr>
        <w:rFonts w:ascii="Trebuchet MS" w:eastAsiaTheme="minorHAnsi" w:hAnsi="Trebuchet MS" w:cs="Trebuchet MS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0B80A2E"/>
    <w:multiLevelType w:val="hybridMultilevel"/>
    <w:tmpl w:val="360A665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794813"/>
    <w:multiLevelType w:val="hybridMultilevel"/>
    <w:tmpl w:val="8E4208F4"/>
    <w:lvl w:ilvl="0" w:tplc="1A0ECB7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173FAB"/>
    <w:multiLevelType w:val="hybridMultilevel"/>
    <w:tmpl w:val="C33080D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2D2921"/>
    <w:multiLevelType w:val="hybridMultilevel"/>
    <w:tmpl w:val="041262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AAA4936"/>
    <w:multiLevelType w:val="hybridMultilevel"/>
    <w:tmpl w:val="CE60B86A"/>
    <w:lvl w:ilvl="0" w:tplc="041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C5921690">
      <w:numFmt w:val="bullet"/>
      <w:lvlText w:val="-"/>
      <w:lvlJc w:val="left"/>
      <w:pPr>
        <w:ind w:left="2160" w:hanging="360"/>
      </w:pPr>
      <w:rPr>
        <w:rFonts w:ascii="Trebuchet MS" w:eastAsiaTheme="minorHAnsi" w:hAnsi="Trebuchet MS" w:cs="Trebuchet MS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A24F69"/>
    <w:multiLevelType w:val="hybridMultilevel"/>
    <w:tmpl w:val="5B6485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BBE7DC3"/>
    <w:multiLevelType w:val="hybridMultilevel"/>
    <w:tmpl w:val="84EA820A"/>
    <w:lvl w:ilvl="0" w:tplc="43F6ADA0">
      <w:start w:val="5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1"/>
  </w:num>
  <w:num w:numId="4">
    <w:abstractNumId w:val="6"/>
  </w:num>
  <w:num w:numId="5">
    <w:abstractNumId w:val="7"/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8"/>
  </w:num>
  <w:num w:numId="11">
    <w:abstractNumId w:val="10"/>
  </w:num>
  <w:num w:numId="12">
    <w:abstractNumId w:val="12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00A"/>
    <w:rsid w:val="00032CEA"/>
    <w:rsid w:val="000E5D00"/>
    <w:rsid w:val="00105DF6"/>
    <w:rsid w:val="001447E4"/>
    <w:rsid w:val="001550C4"/>
    <w:rsid w:val="001A1197"/>
    <w:rsid w:val="001E4DE1"/>
    <w:rsid w:val="00247BFE"/>
    <w:rsid w:val="00344B8E"/>
    <w:rsid w:val="00352234"/>
    <w:rsid w:val="0037383F"/>
    <w:rsid w:val="0038422A"/>
    <w:rsid w:val="003C16AE"/>
    <w:rsid w:val="003D468C"/>
    <w:rsid w:val="00454881"/>
    <w:rsid w:val="00474E2B"/>
    <w:rsid w:val="0054004F"/>
    <w:rsid w:val="005C4262"/>
    <w:rsid w:val="005C46C3"/>
    <w:rsid w:val="005C6F6C"/>
    <w:rsid w:val="00632FA5"/>
    <w:rsid w:val="00684FCF"/>
    <w:rsid w:val="006A1A67"/>
    <w:rsid w:val="006B6211"/>
    <w:rsid w:val="006D5820"/>
    <w:rsid w:val="006E3434"/>
    <w:rsid w:val="007B0D24"/>
    <w:rsid w:val="00886787"/>
    <w:rsid w:val="008E5BC0"/>
    <w:rsid w:val="008F3AB7"/>
    <w:rsid w:val="00986E2C"/>
    <w:rsid w:val="00A0600A"/>
    <w:rsid w:val="00A24FE1"/>
    <w:rsid w:val="00A435C4"/>
    <w:rsid w:val="00A67A61"/>
    <w:rsid w:val="00A736CD"/>
    <w:rsid w:val="00A75B74"/>
    <w:rsid w:val="00AF4A38"/>
    <w:rsid w:val="00B01D7A"/>
    <w:rsid w:val="00C22600"/>
    <w:rsid w:val="00C511BB"/>
    <w:rsid w:val="00CC3C04"/>
    <w:rsid w:val="00CC6BCB"/>
    <w:rsid w:val="00CD07FF"/>
    <w:rsid w:val="00D8081E"/>
    <w:rsid w:val="00D90E17"/>
    <w:rsid w:val="00D9174B"/>
    <w:rsid w:val="00DE38CB"/>
    <w:rsid w:val="00E31C2B"/>
    <w:rsid w:val="00E6142B"/>
    <w:rsid w:val="00E64112"/>
    <w:rsid w:val="00EB6E62"/>
    <w:rsid w:val="00ED4B5A"/>
    <w:rsid w:val="00F76E00"/>
    <w:rsid w:val="00FC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90DEC"/>
  <w15:chartTrackingRefBased/>
  <w15:docId w15:val="{F2EB0A5D-4B4D-4F8E-A7AF-191A0D353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5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DF6"/>
  </w:style>
  <w:style w:type="paragraph" w:styleId="Footer">
    <w:name w:val="footer"/>
    <w:basedOn w:val="Normal"/>
    <w:link w:val="FooterChar"/>
    <w:uiPriority w:val="99"/>
    <w:unhideWhenUsed/>
    <w:rsid w:val="00105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DF6"/>
  </w:style>
  <w:style w:type="character" w:styleId="Hyperlink">
    <w:name w:val="Hyperlink"/>
    <w:basedOn w:val="DefaultParagraphFont"/>
    <w:uiPriority w:val="99"/>
    <w:unhideWhenUsed/>
    <w:rsid w:val="00105DF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426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C42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1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42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C3B35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FC3B35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rsid w:val="00CC3C04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lcodriipascanilor.r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_codriipascanilor@yaho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al_codriipascanilor@yahoo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l_codriipascanilor@yahoo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603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Acatrinei</dc:creator>
  <cp:keywords/>
  <dc:description/>
  <cp:lastModifiedBy>Gabriel</cp:lastModifiedBy>
  <cp:revision>33</cp:revision>
  <cp:lastPrinted>2017-11-28T07:33:00Z</cp:lastPrinted>
  <dcterms:created xsi:type="dcterms:W3CDTF">2017-09-11T10:15:00Z</dcterms:created>
  <dcterms:modified xsi:type="dcterms:W3CDTF">2019-03-14T14:19:00Z</dcterms:modified>
</cp:coreProperties>
</file>